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4F6F14">
      <w:pPr>
        <w:ind w:left="-709" w:right="141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4F6F14">
      <w:pPr>
        <w:ind w:left="-709" w:right="141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4F6F14">
      <w:pPr>
        <w:pBdr>
          <w:bottom w:val="single" w:sz="12" w:space="2" w:color="auto"/>
        </w:pBdr>
        <w:ind w:left="-709" w:right="141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4F6F14">
      <w:pPr>
        <w:pBdr>
          <w:bottom w:val="single" w:sz="12" w:space="2" w:color="auto"/>
        </w:pBdr>
        <w:ind w:left="-709" w:right="141" w:firstLine="709"/>
        <w:jc w:val="center"/>
        <w:rPr>
          <w:b/>
          <w:szCs w:val="26"/>
          <w:lang w:eastAsia="ru-RU"/>
        </w:rPr>
      </w:pPr>
    </w:p>
    <w:p w:rsidR="00A20005" w:rsidRPr="00B83EF9" w:rsidRDefault="00CA0DBF" w:rsidP="004F6F14">
      <w:pPr>
        <w:pBdr>
          <w:bottom w:val="single" w:sz="12" w:space="2" w:color="auto"/>
        </w:pBdr>
        <w:ind w:left="-709" w:right="141" w:firstLine="709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4F6F14">
      <w:pPr>
        <w:pBdr>
          <w:bottom w:val="single" w:sz="12" w:space="2" w:color="auto"/>
        </w:pBdr>
        <w:ind w:left="-709" w:right="141" w:firstLine="709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4F6F14" w:rsidRDefault="004F6F14" w:rsidP="004F6F14">
      <w:pPr>
        <w:ind w:left="-709" w:right="141" w:firstLine="709"/>
        <w:jc w:val="center"/>
        <w:rPr>
          <w:b/>
          <w:sz w:val="26"/>
          <w:szCs w:val="26"/>
        </w:rPr>
      </w:pPr>
    </w:p>
    <w:p w:rsidR="00A20005" w:rsidRDefault="00A20005" w:rsidP="004F6F14">
      <w:pPr>
        <w:ind w:left="-709" w:right="141" w:firstLine="709"/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A85732">
        <w:rPr>
          <w:b/>
          <w:sz w:val="26"/>
          <w:szCs w:val="26"/>
        </w:rPr>
        <w:t>371</w:t>
      </w:r>
      <w:r w:rsidR="00A85732" w:rsidRPr="00A85732">
        <w:rPr>
          <w:b/>
          <w:sz w:val="26"/>
          <w:szCs w:val="26"/>
        </w:rPr>
        <w:t>/</w:t>
      </w:r>
      <w:r w:rsidR="00C160B8">
        <w:rPr>
          <w:b/>
          <w:sz w:val="26"/>
          <w:szCs w:val="26"/>
        </w:rPr>
        <w:t>6</w:t>
      </w:r>
    </w:p>
    <w:p w:rsidR="00A85732" w:rsidRDefault="00A85732" w:rsidP="00A85732">
      <w:pPr>
        <w:ind w:left="720" w:right="141"/>
        <w:jc w:val="center"/>
        <w:rPr>
          <w:b/>
          <w:bCs/>
          <w:sz w:val="26"/>
          <w:szCs w:val="26"/>
        </w:rPr>
      </w:pPr>
      <w:r w:rsidRPr="00A85732">
        <w:rPr>
          <w:b/>
          <w:sz w:val="26"/>
          <w:szCs w:val="26"/>
        </w:rPr>
        <w:t xml:space="preserve">О регистрации доверенных лиц кандидата в депутаты Совета городского округ город Уфа Республики Башкортостан, выдвинутого </w:t>
      </w:r>
      <w:proofErr w:type="spellStart"/>
      <w:r w:rsidRPr="00A85732">
        <w:rPr>
          <w:b/>
          <w:sz w:val="26"/>
          <w:szCs w:val="26"/>
        </w:rPr>
        <w:t>Башкортостанским</w:t>
      </w:r>
      <w:proofErr w:type="spellEnd"/>
      <w:r w:rsidRPr="00A85732">
        <w:rPr>
          <w:b/>
          <w:sz w:val="26"/>
          <w:szCs w:val="26"/>
        </w:rPr>
        <w:t xml:space="preserve"> региональным отделением Всероссийской политической партии «ЕДИНАЯ РОССИЯ» по </w:t>
      </w:r>
      <w:r w:rsidRPr="00A85732">
        <w:rPr>
          <w:b/>
          <w:bCs/>
          <w:sz w:val="26"/>
          <w:szCs w:val="26"/>
        </w:rPr>
        <w:t>одноманд</w:t>
      </w:r>
      <w:r>
        <w:rPr>
          <w:b/>
          <w:bCs/>
          <w:sz w:val="26"/>
          <w:szCs w:val="26"/>
        </w:rPr>
        <w:t>атному избирательному округу №</w:t>
      </w:r>
      <w:r w:rsidRPr="00A85732">
        <w:rPr>
          <w:b/>
          <w:bCs/>
          <w:sz w:val="26"/>
          <w:szCs w:val="26"/>
        </w:rPr>
        <w:t xml:space="preserve">2 </w:t>
      </w:r>
    </w:p>
    <w:p w:rsidR="00A85732" w:rsidRPr="00A85732" w:rsidRDefault="00A85732" w:rsidP="00A85732">
      <w:pPr>
        <w:ind w:left="720" w:right="141"/>
        <w:jc w:val="center"/>
        <w:rPr>
          <w:b/>
          <w:bCs/>
          <w:sz w:val="26"/>
          <w:szCs w:val="26"/>
        </w:rPr>
      </w:pPr>
      <w:proofErr w:type="spellStart"/>
      <w:r w:rsidRPr="00A85732">
        <w:rPr>
          <w:b/>
          <w:bCs/>
          <w:sz w:val="26"/>
          <w:szCs w:val="26"/>
        </w:rPr>
        <w:t>Копысова</w:t>
      </w:r>
      <w:proofErr w:type="spellEnd"/>
      <w:r w:rsidRPr="00A85732">
        <w:rPr>
          <w:b/>
          <w:bCs/>
          <w:sz w:val="26"/>
          <w:szCs w:val="26"/>
        </w:rPr>
        <w:t xml:space="preserve"> Сергея Алексеевича </w:t>
      </w:r>
    </w:p>
    <w:p w:rsidR="00A85732" w:rsidRDefault="00A85732" w:rsidP="004F6F14">
      <w:pPr>
        <w:ind w:left="-709" w:right="141" w:firstLine="709"/>
        <w:jc w:val="center"/>
        <w:rPr>
          <w:b/>
          <w:sz w:val="26"/>
          <w:szCs w:val="26"/>
        </w:rPr>
      </w:pPr>
    </w:p>
    <w:p w:rsidR="00A85732" w:rsidRPr="00B83EF9" w:rsidRDefault="00A85732" w:rsidP="004F6F14">
      <w:pPr>
        <w:ind w:left="-709" w:right="141" w:firstLine="709"/>
        <w:jc w:val="center"/>
        <w:rPr>
          <w:b/>
          <w:sz w:val="26"/>
          <w:szCs w:val="26"/>
        </w:rPr>
      </w:pPr>
    </w:p>
    <w:p w:rsidR="004F6F14" w:rsidRDefault="004F6F14" w:rsidP="004F6F14">
      <w:pPr>
        <w:ind w:left="-142" w:right="141" w:firstLine="993"/>
      </w:pPr>
    </w:p>
    <w:p w:rsidR="00A91BE3" w:rsidRDefault="00A91BE3" w:rsidP="004F6F14">
      <w:pPr>
        <w:ind w:left="-142" w:right="141" w:firstLine="993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26481D">
        <w:t xml:space="preserve">                     </w:t>
      </w:r>
      <w:r w:rsidR="006662CB">
        <w:t xml:space="preserve">    </w:t>
      </w:r>
      <w:r w:rsidR="004F6F14">
        <w:t xml:space="preserve"> 1</w:t>
      </w:r>
      <w:r w:rsidR="0026481D">
        <w:t>5</w:t>
      </w:r>
      <w:r>
        <w:t xml:space="preserve"> августа </w:t>
      </w:r>
      <w:r w:rsidRPr="002F1962">
        <w:t>2016 г.</w:t>
      </w:r>
    </w:p>
    <w:p w:rsidR="00A91BE3" w:rsidRDefault="00CB2BE3" w:rsidP="004F6F14">
      <w:pPr>
        <w:ind w:left="-142" w:right="141" w:firstLine="993"/>
        <w:jc w:val="right"/>
      </w:pPr>
      <w:r>
        <w:t>«16» ч. «13</w:t>
      </w:r>
      <w:r w:rsidR="00A91BE3">
        <w:t xml:space="preserve">» мин. </w:t>
      </w:r>
    </w:p>
    <w:p w:rsidR="004F6F14" w:rsidRPr="002F1962" w:rsidRDefault="004F6F14" w:rsidP="004F6F14">
      <w:pPr>
        <w:ind w:left="-142" w:right="141" w:firstLine="993"/>
        <w:jc w:val="right"/>
      </w:pPr>
    </w:p>
    <w:p w:rsidR="006662CB" w:rsidRDefault="00A91BE3" w:rsidP="004F6F14">
      <w:pPr>
        <w:ind w:left="-142" w:right="141" w:firstLine="993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A85732">
        <w:rPr>
          <w:bCs/>
          <w:color w:val="000000" w:themeColor="text1"/>
        </w:rPr>
        <w:t>15</w:t>
      </w:r>
      <w:r>
        <w:rPr>
          <w:bCs/>
          <w:color w:val="000000" w:themeColor="text1"/>
        </w:rPr>
        <w:t xml:space="preserve"> августа</w:t>
      </w:r>
      <w:r w:rsidR="007F19F1">
        <w:rPr>
          <w:bCs/>
          <w:color w:val="000000" w:themeColor="text1"/>
        </w:rPr>
        <w:t xml:space="preserve">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 w:rsidR="00A85732">
        <w:rPr>
          <w:bCs/>
          <w:color w:val="000000" w:themeColor="text1"/>
        </w:rPr>
        <w:t xml:space="preserve"> </w:t>
      </w:r>
      <w:proofErr w:type="spellStart"/>
      <w:r w:rsidR="00A85732" w:rsidRPr="00A85732">
        <w:rPr>
          <w:bCs/>
          <w:color w:val="000000" w:themeColor="text1"/>
        </w:rPr>
        <w:t>Копысова</w:t>
      </w:r>
      <w:proofErr w:type="spellEnd"/>
      <w:r w:rsidR="00A85732" w:rsidRPr="00A85732">
        <w:rPr>
          <w:bCs/>
          <w:color w:val="000000" w:themeColor="text1"/>
        </w:rPr>
        <w:t xml:space="preserve"> Сергея Алексеевича</w:t>
      </w:r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выдвинутого </w:t>
      </w:r>
      <w:proofErr w:type="spellStart"/>
      <w:r w:rsidR="0026481D">
        <w:rPr>
          <w:bCs/>
          <w:color w:val="000000" w:themeColor="text1"/>
        </w:rPr>
        <w:t>Башкортостанским</w:t>
      </w:r>
      <w:proofErr w:type="spellEnd"/>
      <w:r w:rsidR="0026481D">
        <w:rPr>
          <w:bCs/>
          <w:color w:val="000000" w:themeColor="text1"/>
        </w:rPr>
        <w:t xml:space="preserve"> </w:t>
      </w:r>
      <w:r w:rsidR="0026481D" w:rsidRPr="0026481D">
        <w:rPr>
          <w:bCs/>
          <w:color w:val="000000" w:themeColor="text1"/>
        </w:rPr>
        <w:t>региональным отделением Вс</w:t>
      </w:r>
      <w:r w:rsidR="0026481D">
        <w:rPr>
          <w:bCs/>
          <w:color w:val="000000" w:themeColor="text1"/>
        </w:rPr>
        <w:t xml:space="preserve">ероссийской политической партии </w:t>
      </w:r>
      <w:r w:rsidR="0026481D" w:rsidRPr="0026481D">
        <w:rPr>
          <w:bCs/>
          <w:color w:val="000000" w:themeColor="text1"/>
        </w:rPr>
        <w:t xml:space="preserve">«ЕДИНАЯ РОССИЯ» по одномандатному избирательному округу </w:t>
      </w:r>
      <w:r w:rsidR="0039454A">
        <w:rPr>
          <w:bCs/>
          <w:color w:val="000000" w:themeColor="text1"/>
        </w:rPr>
        <w:t xml:space="preserve">№ </w:t>
      </w:r>
      <w:r w:rsidR="00A85732">
        <w:rPr>
          <w:bCs/>
          <w:color w:val="000000" w:themeColor="text1"/>
        </w:rPr>
        <w:t>2</w:t>
      </w:r>
      <w:r w:rsidR="0026481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   </w:t>
      </w:r>
    </w:p>
    <w:p w:rsidR="00A91BE3" w:rsidRPr="00410899" w:rsidRDefault="00A85732" w:rsidP="004F6F14">
      <w:pPr>
        <w:ind w:left="-142" w:right="141" w:firstLine="993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 </w:t>
      </w:r>
      <w:r w:rsidR="00A91BE3">
        <w:rPr>
          <w:kern w:val="1"/>
          <w:lang w:eastAsia="ja-JP" w:bidi="fa-IR"/>
        </w:rPr>
        <w:t>-</w:t>
      </w:r>
      <w:r>
        <w:rPr>
          <w:kern w:val="1"/>
          <w:lang w:eastAsia="ja-JP" w:bidi="fa-IR"/>
        </w:rPr>
        <w:t xml:space="preserve"> Меркулова Евгения Александровича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4F6F14">
      <w:pPr>
        <w:ind w:left="-142" w:right="141" w:firstLine="993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4F6F14">
      <w:pPr>
        <w:ind w:left="-142" w:right="141" w:firstLine="993"/>
        <w:jc w:val="both"/>
        <w:rPr>
          <w:lang w:eastAsia="ru-RU"/>
        </w:rPr>
      </w:pPr>
      <w:r w:rsidRPr="002F1962">
        <w:rPr>
          <w:lang w:eastAsia="ru-RU"/>
        </w:rPr>
        <w:t>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A85732">
        <w:rPr>
          <w:lang w:eastAsia="ru-RU"/>
        </w:rPr>
        <w:t xml:space="preserve"> </w:t>
      </w:r>
      <w:proofErr w:type="spellStart"/>
      <w:r w:rsidR="00A85732">
        <w:rPr>
          <w:bCs/>
          <w:color w:val="000000" w:themeColor="text1"/>
        </w:rPr>
        <w:t>Копысов</w:t>
      </w:r>
      <w:r w:rsidR="007E6D0C">
        <w:rPr>
          <w:bCs/>
          <w:color w:val="000000" w:themeColor="text1"/>
        </w:rPr>
        <w:t>ым</w:t>
      </w:r>
      <w:proofErr w:type="spellEnd"/>
      <w:r w:rsidR="00A85732">
        <w:rPr>
          <w:bCs/>
          <w:color w:val="000000" w:themeColor="text1"/>
        </w:rPr>
        <w:t xml:space="preserve"> С.А.</w:t>
      </w:r>
      <w:r w:rsidR="004F6F14">
        <w:rPr>
          <w:lang w:eastAsia="ru-RU"/>
        </w:rPr>
        <w:t xml:space="preserve"> </w:t>
      </w:r>
      <w:r w:rsidRPr="002F1962">
        <w:rPr>
          <w:lang w:eastAsia="ru-RU"/>
        </w:rPr>
        <w:t>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="00F81420">
        <w:rPr>
          <w:lang w:eastAsia="ru-RU"/>
        </w:rPr>
        <w:t xml:space="preserve"> о назначении доверенных лиц</w:t>
      </w:r>
      <w:r w:rsidRPr="002F1962">
        <w:rPr>
          <w:lang w:eastAsia="ru-RU"/>
        </w:rPr>
        <w:t>, ограничений, предусмотренных пунктом 2 статьи 55 Кодекса не имеется.</w:t>
      </w:r>
    </w:p>
    <w:p w:rsidR="00A91BE3" w:rsidRPr="006F0427" w:rsidRDefault="00A91BE3" w:rsidP="004F6F14">
      <w:pPr>
        <w:ind w:left="-142" w:right="141" w:firstLine="993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26481D" w:rsidRDefault="00A91BE3" w:rsidP="00A85732">
      <w:pPr>
        <w:pStyle w:val="a9"/>
        <w:numPr>
          <w:ilvl w:val="0"/>
          <w:numId w:val="8"/>
        </w:numPr>
        <w:ind w:left="-142" w:right="141" w:firstLine="851"/>
        <w:jc w:val="both"/>
        <w:rPr>
          <w:lang w:eastAsia="ru-RU"/>
        </w:rPr>
      </w:pPr>
      <w:r w:rsidRPr="002F1962">
        <w:rPr>
          <w:lang w:eastAsia="ru-RU"/>
        </w:rPr>
        <w:t>Зарегистрировать доверенным</w:t>
      </w:r>
      <w:r>
        <w:rPr>
          <w:lang w:eastAsia="ru-RU"/>
        </w:rPr>
        <w:t>и</w:t>
      </w:r>
      <w:r w:rsidRPr="002F1962">
        <w:rPr>
          <w:lang w:eastAsia="ru-RU"/>
        </w:rPr>
        <w:t xml:space="preserve"> лиц</w:t>
      </w:r>
      <w:r>
        <w:rPr>
          <w:lang w:eastAsia="ru-RU"/>
        </w:rPr>
        <w:t>ами</w:t>
      </w:r>
      <w:r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A85732">
        <w:rPr>
          <w:b/>
          <w:lang w:eastAsia="ru-RU"/>
        </w:rPr>
        <w:t xml:space="preserve"> </w:t>
      </w:r>
      <w:r w:rsidR="0026481D" w:rsidRPr="0026481D">
        <w:rPr>
          <w:lang w:eastAsia="ru-RU"/>
        </w:rPr>
        <w:t xml:space="preserve">выдвинутого </w:t>
      </w:r>
      <w:proofErr w:type="spellStart"/>
      <w:r w:rsidR="0026481D" w:rsidRPr="0026481D">
        <w:rPr>
          <w:lang w:eastAsia="ru-RU"/>
        </w:rPr>
        <w:t>Башкортостанским</w:t>
      </w:r>
      <w:proofErr w:type="spellEnd"/>
      <w:r w:rsidR="0026481D" w:rsidRPr="0026481D">
        <w:rPr>
          <w:lang w:eastAsia="ru-RU"/>
        </w:rPr>
        <w:t xml:space="preserve"> </w:t>
      </w:r>
      <w:r w:rsidR="0026481D">
        <w:rPr>
          <w:lang w:eastAsia="ru-RU"/>
        </w:rPr>
        <w:t xml:space="preserve">региональным </w:t>
      </w:r>
      <w:r w:rsidR="0026481D" w:rsidRPr="0026481D">
        <w:rPr>
          <w:lang w:eastAsia="ru-RU"/>
        </w:rPr>
        <w:t>отделением Всероссийской политической партии «ЕДИНАЯ РОССИЯ» по одномандатному избирательному</w:t>
      </w:r>
      <w:r w:rsidR="006662CB">
        <w:rPr>
          <w:lang w:eastAsia="ru-RU"/>
        </w:rPr>
        <w:t xml:space="preserve"> </w:t>
      </w:r>
      <w:r w:rsidR="004F6F14">
        <w:rPr>
          <w:lang w:eastAsia="ru-RU"/>
        </w:rPr>
        <w:t xml:space="preserve">округу № </w:t>
      </w:r>
      <w:r w:rsidR="00A85732">
        <w:rPr>
          <w:lang w:eastAsia="ru-RU"/>
        </w:rPr>
        <w:t xml:space="preserve">2 </w:t>
      </w:r>
      <w:proofErr w:type="spellStart"/>
      <w:r w:rsidR="00A85732">
        <w:rPr>
          <w:bCs/>
          <w:color w:val="000000" w:themeColor="text1"/>
        </w:rPr>
        <w:t>Копысова</w:t>
      </w:r>
      <w:proofErr w:type="spellEnd"/>
      <w:r w:rsidR="00A85732">
        <w:rPr>
          <w:bCs/>
          <w:color w:val="000000" w:themeColor="text1"/>
        </w:rPr>
        <w:t xml:space="preserve"> Сергея Алексеевича</w:t>
      </w:r>
      <w:r w:rsidR="004F6F14">
        <w:rPr>
          <w:lang w:eastAsia="ru-RU"/>
        </w:rPr>
        <w:t xml:space="preserve"> следующих</w:t>
      </w:r>
      <w:r w:rsidR="00F81420">
        <w:rPr>
          <w:lang w:eastAsia="ru-RU"/>
        </w:rPr>
        <w:t xml:space="preserve"> лиц</w:t>
      </w:r>
      <w:r w:rsidR="0026481D">
        <w:rPr>
          <w:lang w:eastAsia="ru-RU"/>
        </w:rPr>
        <w:t>:</w:t>
      </w:r>
      <w:r w:rsidR="00F81420">
        <w:rPr>
          <w:lang w:eastAsia="ru-RU"/>
        </w:rPr>
        <w:t xml:space="preserve"> </w:t>
      </w:r>
    </w:p>
    <w:p w:rsidR="00A85732" w:rsidRDefault="007E6D0C" w:rsidP="007E6D0C">
      <w:pPr>
        <w:pStyle w:val="a9"/>
        <w:ind w:left="709" w:right="141"/>
        <w:jc w:val="both"/>
        <w:rPr>
          <w:lang w:eastAsia="ru-RU"/>
        </w:rPr>
      </w:pPr>
      <w:r>
        <w:rPr>
          <w:kern w:val="2"/>
          <w:lang w:eastAsia="ja-JP" w:bidi="fa-IR"/>
        </w:rPr>
        <w:t xml:space="preserve"> - </w:t>
      </w:r>
      <w:r w:rsidR="00A85732">
        <w:rPr>
          <w:kern w:val="2"/>
          <w:lang w:eastAsia="ja-JP" w:bidi="fa-IR"/>
        </w:rPr>
        <w:t>Меркулова Евгения Александровича</w:t>
      </w:r>
    </w:p>
    <w:p w:rsidR="007E6D0C" w:rsidRDefault="006662CB" w:rsidP="00A85732">
      <w:pPr>
        <w:suppressAutoHyphens w:val="0"/>
        <w:ind w:left="-142" w:right="141" w:firstLine="851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F81420">
        <w:rPr>
          <w:lang w:eastAsia="ru-RU"/>
        </w:rPr>
        <w:t xml:space="preserve"> следующим лицам</w:t>
      </w:r>
      <w:r w:rsidR="00A91BE3">
        <w:rPr>
          <w:lang w:eastAsia="ru-RU"/>
        </w:rPr>
        <w:t>:</w:t>
      </w:r>
      <w:r w:rsidR="00A85732">
        <w:rPr>
          <w:lang w:eastAsia="ru-RU"/>
        </w:rPr>
        <w:t xml:space="preserve"> </w:t>
      </w:r>
    </w:p>
    <w:p w:rsidR="00A85732" w:rsidRDefault="007E6D0C" w:rsidP="00A85732">
      <w:pPr>
        <w:suppressAutoHyphens w:val="0"/>
        <w:ind w:left="-142" w:right="141" w:firstLine="851"/>
        <w:jc w:val="both"/>
        <w:rPr>
          <w:kern w:val="2"/>
          <w:lang w:eastAsia="ja-JP" w:bidi="fa-IR"/>
        </w:rPr>
      </w:pPr>
      <w:r>
        <w:rPr>
          <w:lang w:eastAsia="ru-RU"/>
        </w:rPr>
        <w:t xml:space="preserve"> - </w:t>
      </w:r>
      <w:r w:rsidR="00A85732">
        <w:rPr>
          <w:kern w:val="2"/>
          <w:lang w:eastAsia="ja-JP" w:bidi="fa-IR"/>
        </w:rPr>
        <w:t>Меркулову Евгению Александровичу</w:t>
      </w:r>
      <w:r>
        <w:rPr>
          <w:kern w:val="2"/>
          <w:lang w:eastAsia="ja-JP" w:bidi="fa-IR"/>
        </w:rPr>
        <w:t>.</w:t>
      </w:r>
    </w:p>
    <w:p w:rsidR="00A91BE3" w:rsidRDefault="006662CB" w:rsidP="004F6F14">
      <w:pPr>
        <w:suppressAutoHyphens w:val="0"/>
        <w:ind w:left="-142" w:right="141" w:firstLine="993"/>
        <w:jc w:val="both"/>
        <w:rPr>
          <w:lang w:eastAsia="ru-RU"/>
        </w:rPr>
      </w:pPr>
      <w:r w:rsidRPr="00E917FA">
        <w:rPr>
          <w:kern w:val="1"/>
          <w:lang w:eastAsia="ja-JP" w:bidi="fa-IR"/>
        </w:rPr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6662CB" w:rsidRDefault="006662CB" w:rsidP="004F6F14">
      <w:pPr>
        <w:ind w:left="-142" w:right="141" w:firstLine="993"/>
        <w:jc w:val="both"/>
      </w:pPr>
    </w:p>
    <w:p w:rsidR="00A91BE3" w:rsidRDefault="00A91BE3" w:rsidP="004F6F14">
      <w:pPr>
        <w:ind w:left="-142" w:right="141" w:firstLine="993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</w:t>
      </w:r>
      <w:r w:rsidR="00CB2BE3">
        <w:t xml:space="preserve">     </w:t>
      </w:r>
      <w:r w:rsidRPr="002F1962">
        <w:t>Г.Л. Майоров</w:t>
      </w:r>
    </w:p>
    <w:p w:rsidR="00CB2BE3" w:rsidRPr="002F1962" w:rsidRDefault="00CB2BE3" w:rsidP="004F6F14">
      <w:pPr>
        <w:ind w:left="-142" w:right="141" w:firstLine="993"/>
        <w:jc w:val="both"/>
      </w:pPr>
    </w:p>
    <w:p w:rsidR="00A91BE3" w:rsidRDefault="00A91BE3" w:rsidP="004F6F14">
      <w:pPr>
        <w:ind w:left="-142" w:right="141" w:firstLine="993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</w:t>
      </w:r>
      <w:bookmarkStart w:id="0" w:name="_GoBack"/>
      <w:bookmarkEnd w:id="0"/>
      <w:r w:rsidRPr="00CE37D1">
        <w:t xml:space="preserve">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4F6F14" w:rsidRDefault="004F6F14" w:rsidP="004F6F14">
      <w:pPr>
        <w:ind w:left="-142" w:right="141" w:firstLine="993"/>
        <w:jc w:val="both"/>
        <w:rPr>
          <w:sz w:val="20"/>
        </w:rPr>
      </w:pPr>
    </w:p>
    <w:p w:rsidR="00A91BE3" w:rsidRPr="006517E2" w:rsidRDefault="00A91BE3" w:rsidP="004F6F14">
      <w:pPr>
        <w:ind w:left="-142" w:right="141" w:firstLine="993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A91BE3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8A" w:rsidRDefault="002C3C8A" w:rsidP="00EB5DD2">
      <w:r>
        <w:separator/>
      </w:r>
    </w:p>
  </w:endnote>
  <w:endnote w:type="continuationSeparator" w:id="0">
    <w:p w:rsidR="002C3C8A" w:rsidRDefault="002C3C8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CB2BE3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8A" w:rsidRDefault="002C3C8A" w:rsidP="00EB5DD2">
      <w:r>
        <w:separator/>
      </w:r>
    </w:p>
  </w:footnote>
  <w:footnote w:type="continuationSeparator" w:id="0">
    <w:p w:rsidR="002C3C8A" w:rsidRDefault="002C3C8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2F5A"/>
    <w:multiLevelType w:val="hybridMultilevel"/>
    <w:tmpl w:val="8A58CE28"/>
    <w:lvl w:ilvl="0" w:tplc="86304C6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D9239E"/>
    <w:multiLevelType w:val="hybridMultilevel"/>
    <w:tmpl w:val="82F8C830"/>
    <w:lvl w:ilvl="0" w:tplc="DD50F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6481D"/>
    <w:rsid w:val="00297515"/>
    <w:rsid w:val="002B2961"/>
    <w:rsid w:val="002C3C8A"/>
    <w:rsid w:val="002C7E01"/>
    <w:rsid w:val="002F1962"/>
    <w:rsid w:val="0030348F"/>
    <w:rsid w:val="00317177"/>
    <w:rsid w:val="00337FA9"/>
    <w:rsid w:val="00351E0B"/>
    <w:rsid w:val="0039454A"/>
    <w:rsid w:val="003B673F"/>
    <w:rsid w:val="003C2CB1"/>
    <w:rsid w:val="003E093B"/>
    <w:rsid w:val="003E62F9"/>
    <w:rsid w:val="003F071D"/>
    <w:rsid w:val="00410899"/>
    <w:rsid w:val="004342CE"/>
    <w:rsid w:val="004343BA"/>
    <w:rsid w:val="00465AF0"/>
    <w:rsid w:val="00471E43"/>
    <w:rsid w:val="004B2343"/>
    <w:rsid w:val="004C6009"/>
    <w:rsid w:val="004E334D"/>
    <w:rsid w:val="004F6F14"/>
    <w:rsid w:val="005072F5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47A7"/>
    <w:rsid w:val="006662CB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E6D0C"/>
    <w:rsid w:val="007F19F1"/>
    <w:rsid w:val="00804B28"/>
    <w:rsid w:val="00830003"/>
    <w:rsid w:val="008524A2"/>
    <w:rsid w:val="008834A5"/>
    <w:rsid w:val="008B24FE"/>
    <w:rsid w:val="008D5992"/>
    <w:rsid w:val="008E69BC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22CF8"/>
    <w:rsid w:val="00A64B7F"/>
    <w:rsid w:val="00A85732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B2BE3"/>
    <w:rsid w:val="00CC33EA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17FA"/>
    <w:rsid w:val="00E953AD"/>
    <w:rsid w:val="00EB5DD2"/>
    <w:rsid w:val="00F21A3E"/>
    <w:rsid w:val="00F37C93"/>
    <w:rsid w:val="00F4123F"/>
    <w:rsid w:val="00F81420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89BB-0FA8-4C2A-9620-5594E5B5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2016-07-17T07:34:00Z</cp:lastPrinted>
  <dcterms:created xsi:type="dcterms:W3CDTF">2016-08-15T10:58:00Z</dcterms:created>
  <dcterms:modified xsi:type="dcterms:W3CDTF">2016-08-16T12:41:00Z</dcterms:modified>
</cp:coreProperties>
</file>